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C" w:rsidRPr="00A32ADA" w:rsidRDefault="00A32ADA">
      <w:pPr>
        <w:rPr>
          <w:u w:val="single"/>
        </w:rPr>
      </w:pPr>
      <w:r w:rsidRPr="00A32ADA">
        <w:rPr>
          <w:u w:val="single"/>
        </w:rPr>
        <w:t>Пост</w:t>
      </w:r>
      <w:r>
        <w:rPr>
          <w:u w:val="single"/>
        </w:rPr>
        <w:t>-</w:t>
      </w:r>
      <w:r w:rsidRPr="00A32ADA">
        <w:rPr>
          <w:u w:val="single"/>
        </w:rPr>
        <w:t>релиз</w:t>
      </w:r>
    </w:p>
    <w:p w:rsidR="00A32ADA" w:rsidRPr="00A32ADA" w:rsidRDefault="00B03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2ADA" w:rsidRPr="00A32ADA">
        <w:rPr>
          <w:b/>
          <w:sz w:val="28"/>
          <w:szCs w:val="28"/>
        </w:rPr>
        <w:t>-й конференции «Маркетинг России»</w:t>
      </w:r>
    </w:p>
    <w:p w:rsidR="00A32ADA" w:rsidRPr="00736EBE" w:rsidRDefault="00A32ADA">
      <w:pPr>
        <w:rPr>
          <w:b/>
        </w:rPr>
      </w:pPr>
      <w:r w:rsidRPr="00736EBE">
        <w:rPr>
          <w:b/>
        </w:rPr>
        <w:t>Чтения, посвященные памяти Александра Панкрухина</w:t>
      </w:r>
    </w:p>
    <w:p w:rsidR="00A32ADA" w:rsidRDefault="00A32ADA">
      <w:bookmarkStart w:id="0" w:name="_GoBack"/>
      <w:bookmarkEnd w:id="0"/>
      <w:r>
        <w:t>23-го октября 2015-го года в Финансовом университете при правительстве РФ</w:t>
      </w:r>
      <w:r w:rsidR="00C75F89">
        <w:t xml:space="preserve">, </w:t>
      </w:r>
      <w:r>
        <w:t>Лени</w:t>
      </w:r>
      <w:r w:rsidR="00C75F89">
        <w:t>н</w:t>
      </w:r>
      <w:r>
        <w:t>градский проспект, 55</w:t>
      </w:r>
      <w:r w:rsidR="00B03368">
        <w:t xml:space="preserve"> прошла 3</w:t>
      </w:r>
      <w:r>
        <w:t>-я ежегодная конференция «Маркетинг России», посвященная памяти одного из основателей Гильдии Маркетологов Александра Панкрухина.</w:t>
      </w:r>
    </w:p>
    <w:p w:rsidR="00A32ADA" w:rsidRDefault="00A32ADA">
      <w:pPr>
        <w:rPr>
          <w:u w:val="single"/>
        </w:rPr>
      </w:pPr>
      <w:r>
        <w:t>Открыла конференцию заведующая кафедрой Маркетинга и Логистики Финансового университета</w:t>
      </w:r>
      <w:r w:rsidR="00736EBE">
        <w:t xml:space="preserve"> (д.э.н., профессор)</w:t>
      </w:r>
      <w:r>
        <w:t>, член Совета Гильдии Маркетологов, председатель оргкомитета конференции Светлана Карпова</w:t>
      </w:r>
    </w:p>
    <w:p w:rsidR="008C1683" w:rsidRDefault="008C1683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238500" cy="2153258"/>
            <wp:effectExtent l="0" t="0" r="0" b="0"/>
            <wp:docPr id="3" name="Рисунок 3" descr="C:\Users\Игорь\Documents\Гильдия-Маркетологов\Конференции М-в-Р\Маркетинг России 23-10-15\Фото\Карпова_открыти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Конференции М-в-Р\Маркетинг России 23-10-15\Фото\Карпова_открытие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A" w:rsidRDefault="00A32ADA">
      <w:r w:rsidRPr="00A32ADA">
        <w:t>С</w:t>
      </w:r>
      <w:r>
        <w:t xml:space="preserve"> докладом «</w:t>
      </w:r>
      <w:r w:rsidRPr="00A32ADA">
        <w:rPr>
          <w:b/>
        </w:rPr>
        <w:t>Эффективные маркетинговые коммуникации городских агломераций</w:t>
      </w:r>
      <w:r>
        <w:t xml:space="preserve">» выступил профессор Софийского университета 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Кафтанджиев</w:t>
      </w:r>
      <w:proofErr w:type="spellEnd"/>
      <w:r>
        <w:t xml:space="preserve">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38500" cy="2153258"/>
            <wp:effectExtent l="0" t="0" r="0" b="0"/>
            <wp:docPr id="4" name="Рисунок 4" descr="C:\Users\Игорь\Documents\Гильдия-Маркетологов\Конференции М-в-Р\Маркетинг России 23-10-15\Фото\Христо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ocuments\Гильдия-Маркетологов\Конференции М-в-Р\Маркетинг России 23-10-15\Фото\Христо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BE" w:rsidRDefault="00736EBE"/>
    <w:p w:rsidR="00A32ADA" w:rsidRDefault="00A32ADA">
      <w:r>
        <w:t xml:space="preserve">Решением Совета НП «Гильдия Маркетологов» профессору </w:t>
      </w:r>
      <w:proofErr w:type="spellStart"/>
      <w:r>
        <w:t>Кафтанджиеву</w:t>
      </w:r>
      <w:proofErr w:type="spellEnd"/>
      <w:r>
        <w:t xml:space="preserve"> за выдающийся вклад в развитие теории и практики маркетинговых коммуникаций, популяризацию</w:t>
      </w:r>
      <w:r w:rsidR="00736EBE">
        <w:t xml:space="preserve"> маркетинга в Восточной Европе, России и странах постсоветского пространства</w:t>
      </w:r>
      <w:r>
        <w:t xml:space="preserve"> был вручен</w:t>
      </w:r>
      <w:r w:rsidR="00736EBE">
        <w:t xml:space="preserve"> орденский знак «За заслуги в маркетинге». </w:t>
      </w:r>
    </w:p>
    <w:p w:rsidR="008C1683" w:rsidRPr="00736EBE" w:rsidRDefault="008C1683">
      <w:pPr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inline distT="0" distB="0" distL="0" distR="0">
            <wp:extent cx="3223260" cy="2143125"/>
            <wp:effectExtent l="0" t="0" r="0" b="9525"/>
            <wp:docPr id="5" name="Рисунок 5" descr="C:\Users\Игорь\Documents\Гильдия-Маркетологов\Конференции М-в-Р\Маркетинг России 23-10-15\Фото\Награждение Христ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cuments\Гильдия-Маркетологов\Конференции М-в-Р\Маркетинг России 23-10-15\Фото\Награждение Христо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BE" w:rsidRDefault="00736EBE">
      <w:r>
        <w:t>Доклад «</w:t>
      </w:r>
      <w:r w:rsidRPr="00C75F89">
        <w:rPr>
          <w:b/>
        </w:rPr>
        <w:t>Стратегии развития для городских агломераций различного размера</w:t>
      </w:r>
      <w:r>
        <w:t xml:space="preserve">» сделал президент Гильдии Маркетологов Игорь Березин. </w:t>
      </w:r>
    </w:p>
    <w:p w:rsidR="00736EBE" w:rsidRDefault="00736EBE">
      <w:r>
        <w:t>Продолжил</w:t>
      </w:r>
      <w:r w:rsidR="00A64B2F">
        <w:t>а</w:t>
      </w:r>
      <w:r>
        <w:t xml:space="preserve"> конференцию зав. кафедрой Маркетинга РЭУ им. Г.В. Плеханова </w:t>
      </w:r>
      <w:r w:rsidRPr="00736EBE">
        <w:t>(д.э.н., профессор)</w:t>
      </w:r>
      <w:r>
        <w:t xml:space="preserve">, член Гильдии Маркетологов Ирина </w:t>
      </w:r>
      <w:proofErr w:type="spellStart"/>
      <w:r>
        <w:t>Скоробогатых</w:t>
      </w:r>
      <w:proofErr w:type="spellEnd"/>
      <w:r w:rsidR="00A64B2F">
        <w:t>, которая рассказала о маркетинговых аспектах системы устойчивого развития территорий.</w:t>
      </w:r>
      <w:r w:rsidR="00046E9F">
        <w:t xml:space="preserve">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6" name="Рисунок 6" descr="C:\Users\Игорь\Documents\Гильдия-Маркетологов\Конференции М-в-Р\Маркетинг России 23-10-15\Фото\Скоробогатых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ocuments\Гильдия-Маркетологов\Конференции М-в-Р\Маркетинг России 23-10-15\Фото\Скоробогатых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9F" w:rsidRDefault="00046E9F">
      <w:r>
        <w:t>Анастасия Птуха – председатель</w:t>
      </w:r>
      <w:r w:rsidRPr="00046E9F">
        <w:t xml:space="preserve"> </w:t>
      </w:r>
      <w:r>
        <w:t xml:space="preserve">Совета директоров ГК </w:t>
      </w:r>
      <w:r>
        <w:rPr>
          <w:lang w:val="en-US"/>
        </w:rPr>
        <w:t>Step</w:t>
      </w:r>
      <w:r w:rsidRPr="00046E9F">
        <w:t xml:space="preserve"> </w:t>
      </w:r>
      <w:r>
        <w:rPr>
          <w:lang w:val="en-US"/>
        </w:rPr>
        <w:t>by</w:t>
      </w:r>
      <w:r w:rsidRPr="00046E9F">
        <w:t xml:space="preserve"> </w:t>
      </w:r>
      <w:r>
        <w:rPr>
          <w:lang w:val="en-US"/>
        </w:rPr>
        <w:t>Step</w:t>
      </w:r>
      <w:r>
        <w:t>, член Совета Гильдии Маркетологов в своем докладе провела «</w:t>
      </w:r>
      <w:r w:rsidRPr="00C75F89">
        <w:rPr>
          <w:b/>
        </w:rPr>
        <w:t>Сравнительную характеристику стратегии развития Москвы и Санкт-Петербурга</w:t>
      </w:r>
      <w:r w:rsidR="00C75F89" w:rsidRPr="00C75F89">
        <w:t>»</w:t>
      </w:r>
      <w:r>
        <w:t xml:space="preserve">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7" name="Рисунок 7" descr="C:\Users\Игорь\Documents\Гильдия-Маркетологов\Конференции М-в-Р\Маркетинг России 23-10-15\Фото\Птуха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ocuments\Гильдия-Маркетологов\Конференции М-в-Р\Маркетинг России 23-10-15\Фото\Птуха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9F" w:rsidRDefault="00046E9F">
      <w:r>
        <w:lastRenderedPageBreak/>
        <w:t xml:space="preserve">Член Гильдии Маркетологов, зав. кафедрой Маркетинга РГГУ </w:t>
      </w:r>
      <w:r w:rsidRPr="00736EBE">
        <w:t>(д.э.н., профессор)</w:t>
      </w:r>
      <w:r>
        <w:t xml:space="preserve"> Алан Абаев сделал доклад на тему «</w:t>
      </w:r>
      <w:r w:rsidRPr="00C75F89">
        <w:rPr>
          <w:b/>
        </w:rPr>
        <w:t>Маркетинговая составляющая стратегии развития малого и среднего бизнеса в регионах России</w:t>
      </w:r>
      <w:r>
        <w:t xml:space="preserve">» </w:t>
      </w:r>
    </w:p>
    <w:p w:rsidR="008C1683" w:rsidRPr="00046E9F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8" name="Рисунок 8" descr="C:\Users\Игорь\Documents\Гильдия-Маркетологов\Конференции М-в-Р\Маркетинг России 23-10-15\Фото\Абаев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Documents\Гильдия-Маркетологов\Конференции М-в-Р\Маркетинг России 23-10-15\Фото\Абаев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A" w:rsidRDefault="00046E9F">
      <w:r>
        <w:t>Член Совета Гильдии Маркетологов, доцент кафедры Рекламы</w:t>
      </w:r>
      <w:r w:rsidR="00E86275">
        <w:t>, дизайна и связей с общественностью РЭУ им. Г.В. Плеханова Сергей Савинков рассказал о «</w:t>
      </w:r>
      <w:r w:rsidR="00E86275" w:rsidRPr="00C75F89">
        <w:rPr>
          <w:b/>
        </w:rPr>
        <w:t>Конвергентны</w:t>
      </w:r>
      <w:r w:rsidR="00C75F89" w:rsidRPr="00C75F89">
        <w:rPr>
          <w:b/>
        </w:rPr>
        <w:t>х</w:t>
      </w:r>
      <w:r w:rsidR="00E86275" w:rsidRPr="00C75F89">
        <w:rPr>
          <w:b/>
        </w:rPr>
        <w:t xml:space="preserve"> коммуникаци</w:t>
      </w:r>
      <w:r w:rsidR="00C75F89" w:rsidRPr="00C75F89">
        <w:rPr>
          <w:b/>
        </w:rPr>
        <w:t>ях</w:t>
      </w:r>
      <w:r w:rsidR="00E86275" w:rsidRPr="00C75F89">
        <w:rPr>
          <w:b/>
        </w:rPr>
        <w:t xml:space="preserve"> в маркетинге территорий</w:t>
      </w:r>
      <w:r w:rsidR="00E86275">
        <w:t xml:space="preserve">» на примере Плехановского университета. </w:t>
      </w:r>
    </w:p>
    <w:p w:rsidR="008C1683" w:rsidRDefault="008C1683">
      <w:r>
        <w:rPr>
          <w:noProof/>
          <w:lang w:eastAsia="ru-RU"/>
        </w:rPr>
        <w:drawing>
          <wp:inline distT="0" distB="0" distL="0" distR="0">
            <wp:extent cx="3223260" cy="2143125"/>
            <wp:effectExtent l="0" t="0" r="0" b="9525"/>
            <wp:docPr id="9" name="Рисунок 9" descr="C:\Users\Игорь\Documents\Гильдия-Маркетологов\Конференции М-в-Р\Маркетинг России 23-10-15\Фото\Савинков выступа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горь\Documents\Гильдия-Маркетологов\Конференции М-в-Р\Маркетинг России 23-10-15\Фото\Савинков выступа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5" w:rsidRDefault="00E86275">
      <w:r>
        <w:t>В конференции также прин</w:t>
      </w:r>
      <w:r w:rsidR="00C75F89">
        <w:t>яли</w:t>
      </w:r>
      <w:r>
        <w:t xml:space="preserve"> участие представители НИУ – ВШЭ, РАНХ и ГС, НИУ МИЭТ, Института Европы РАН, Института экономических проблем РАН, торговли, финансового сектора, индустрии туризма и развлечений, общественных</w:t>
      </w:r>
      <w:r w:rsidR="00C75F89">
        <w:t xml:space="preserve"> объединений и инициатив. Всего в конференции приняли участие более 50 специалистов, в </w:t>
      </w:r>
      <w:proofErr w:type="spellStart"/>
      <w:r w:rsidR="00C75F89">
        <w:t>т.ч</w:t>
      </w:r>
      <w:proofErr w:type="spellEnd"/>
      <w:r w:rsidR="00C75F89">
        <w:t>. – 20 членов НП «Гильдия Маркетологов».</w:t>
      </w:r>
    </w:p>
    <w:sectPr w:rsidR="00E8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9"/>
    <w:rsid w:val="00046E9F"/>
    <w:rsid w:val="00280B49"/>
    <w:rsid w:val="003979F9"/>
    <w:rsid w:val="0067191C"/>
    <w:rsid w:val="00736EBE"/>
    <w:rsid w:val="0077490A"/>
    <w:rsid w:val="008C1683"/>
    <w:rsid w:val="009B1CE7"/>
    <w:rsid w:val="00A32ADA"/>
    <w:rsid w:val="00A64B2F"/>
    <w:rsid w:val="00B03368"/>
    <w:rsid w:val="00C75F89"/>
    <w:rsid w:val="00DE1D93"/>
    <w:rsid w:val="00E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larisa</cp:lastModifiedBy>
  <cp:revision>2</cp:revision>
  <dcterms:created xsi:type="dcterms:W3CDTF">2015-10-24T20:18:00Z</dcterms:created>
  <dcterms:modified xsi:type="dcterms:W3CDTF">2015-10-24T20:18:00Z</dcterms:modified>
</cp:coreProperties>
</file>